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50908" w14:textId="574D0817" w:rsidR="00914D8D" w:rsidRDefault="00661FD5" w:rsidP="00661FD5">
      <w:pPr>
        <w:bidi/>
        <w:rPr>
          <w:rtl/>
        </w:rPr>
      </w:pPr>
      <w:r>
        <w:rPr>
          <w:noProof/>
        </w:rPr>
        <w:drawing>
          <wp:inline distT="0" distB="0" distL="0" distR="0" wp14:anchorId="2BC0C58C" wp14:editId="0F1943DC">
            <wp:extent cx="5276215" cy="531495"/>
            <wp:effectExtent l="0" t="0" r="635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6215" cy="531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3C4AE6" w14:textId="69AA3E03" w:rsidR="00661FD5" w:rsidRDefault="00661FD5" w:rsidP="00661FD5">
      <w:pPr>
        <w:bidi/>
        <w:rPr>
          <w:rtl/>
        </w:rPr>
      </w:pPr>
    </w:p>
    <w:p w14:paraId="771E8676" w14:textId="77777777" w:rsidR="005951CF" w:rsidRPr="005951CF" w:rsidRDefault="00685C4C" w:rsidP="005951CF">
      <w:pPr>
        <w:pStyle w:val="ListParagraph"/>
        <w:numPr>
          <w:ilvl w:val="0"/>
          <w:numId w:val="1"/>
        </w:numPr>
        <w:shd w:val="clear" w:color="auto" w:fill="E7E6E6" w:themeFill="background2"/>
        <w:bidi/>
        <w:rPr>
          <w:rStyle w:val="fontstyle01"/>
          <w:rFonts w:ascii="Baseet" w:hAnsi="Baseet"/>
          <w:b w:val="0"/>
          <w:bCs w:val="0"/>
          <w:color w:val="242021"/>
          <w:sz w:val="28"/>
          <w:szCs w:val="28"/>
        </w:rPr>
      </w:pPr>
      <w:r>
        <w:rPr>
          <w:rStyle w:val="fontstyle01"/>
          <w:rtl/>
        </w:rPr>
        <w:t>اختر الخيار الصحيح للعبارات التالية</w:t>
      </w:r>
      <w:r>
        <w:rPr>
          <w:rStyle w:val="fontstyle01"/>
        </w:rPr>
        <w:t>.</w:t>
      </w:r>
    </w:p>
    <w:p w14:paraId="092EDA17" w14:textId="5F562E56" w:rsidR="005951CF" w:rsidRDefault="00685C4C" w:rsidP="005951CF">
      <w:pPr>
        <w:pStyle w:val="ListParagraph"/>
        <w:bidi/>
        <w:ind w:left="360"/>
        <w:rPr>
          <w:rFonts w:ascii="Baseet" w:hAnsi="Baseet"/>
          <w:color w:val="242021"/>
          <w:sz w:val="30"/>
          <w:szCs w:val="30"/>
          <w:rtl/>
        </w:rPr>
      </w:pPr>
      <w:r w:rsidRPr="005951CF">
        <w:rPr>
          <w:rFonts w:ascii="HacenTunisiaBold" w:hAnsi="HacenTunisiaBold"/>
          <w:b/>
          <w:bCs/>
          <w:color w:val="31A543"/>
          <w:sz w:val="26"/>
          <w:szCs w:val="26"/>
        </w:rPr>
        <w:br/>
      </w:r>
      <w:r w:rsidRPr="005951CF">
        <w:rPr>
          <w:rFonts w:ascii="Baseet" w:hAnsi="Baseet" w:hint="cs"/>
          <w:color w:val="242021"/>
          <w:sz w:val="30"/>
          <w:szCs w:val="30"/>
          <w:rtl/>
        </w:rPr>
        <w:t xml:space="preserve">1) </w:t>
      </w:r>
      <w:r w:rsidRPr="005951CF">
        <w:rPr>
          <w:rFonts w:ascii="Baseet" w:hAnsi="Baseet"/>
          <w:color w:val="242021"/>
          <w:sz w:val="30"/>
          <w:szCs w:val="30"/>
          <w:rtl/>
        </w:rPr>
        <w:t xml:space="preserve">صنف أكسل </w:t>
      </w:r>
      <w:r w:rsidRPr="005951CF">
        <w:rPr>
          <w:rFonts w:ascii="Baseet" w:hAnsi="Baseet"/>
          <w:color w:val="242021"/>
          <w:sz w:val="30"/>
          <w:szCs w:val="30"/>
        </w:rPr>
        <w:t>2016</w:t>
      </w:r>
      <w:r w:rsidRPr="005951CF">
        <w:rPr>
          <w:rFonts w:ascii="Baseet" w:hAnsi="Baseet"/>
          <w:color w:val="242021"/>
          <w:sz w:val="30"/>
          <w:szCs w:val="30"/>
          <w:rtl/>
        </w:rPr>
        <w:t xml:space="preserve">هو مجموعة </w:t>
      </w:r>
      <w:proofErr w:type="gramStart"/>
      <w:r w:rsidRPr="005951CF">
        <w:rPr>
          <w:rFonts w:ascii="Baseet" w:hAnsi="Baseet"/>
          <w:color w:val="242021"/>
          <w:sz w:val="30"/>
          <w:szCs w:val="30"/>
          <w:rtl/>
        </w:rPr>
        <w:t>من</w:t>
      </w:r>
      <w:r w:rsidRPr="005951CF">
        <w:rPr>
          <w:rFonts w:ascii="Baseet" w:hAnsi="Baseet"/>
          <w:color w:val="242021"/>
          <w:sz w:val="30"/>
          <w:szCs w:val="30"/>
        </w:rPr>
        <w:t xml:space="preserve"> .</w:t>
      </w:r>
      <w:proofErr w:type="gramEnd"/>
      <w:r w:rsidRPr="005951CF">
        <w:rPr>
          <w:rFonts w:ascii="Baseet" w:hAnsi="Baseet"/>
          <w:color w:val="242021"/>
          <w:sz w:val="30"/>
          <w:szCs w:val="30"/>
        </w:rPr>
        <w:t>_______</w:t>
      </w:r>
    </w:p>
    <w:p w14:paraId="083C8418" w14:textId="77777777" w:rsidR="005951CF" w:rsidRDefault="005951CF" w:rsidP="005951CF">
      <w:pPr>
        <w:pStyle w:val="ListParagraph"/>
        <w:bidi/>
        <w:ind w:left="360"/>
        <w:rPr>
          <w:rFonts w:ascii="Baseet" w:hAnsi="Baseet"/>
          <w:color w:val="242021"/>
          <w:sz w:val="30"/>
          <w:szCs w:val="30"/>
          <w:rtl/>
        </w:rPr>
      </w:pPr>
    </w:p>
    <w:p w14:paraId="58CA9816" w14:textId="3FCABA34" w:rsidR="00685C4C" w:rsidRPr="005951CF" w:rsidRDefault="00685C4C" w:rsidP="005951CF">
      <w:pPr>
        <w:pStyle w:val="ListParagraph"/>
        <w:bidi/>
        <w:ind w:left="360"/>
        <w:rPr>
          <w:rFonts w:ascii="Baseet" w:hAnsi="Baseet"/>
          <w:color w:val="242021"/>
          <w:sz w:val="28"/>
          <w:szCs w:val="28"/>
          <w:rtl/>
        </w:rPr>
      </w:pPr>
      <w:r w:rsidRPr="005951CF">
        <w:rPr>
          <w:rFonts w:ascii="Baseet" w:hAnsi="Baseet"/>
          <w:color w:val="242021"/>
          <w:sz w:val="28"/>
          <w:szCs w:val="28"/>
          <w:rtl/>
        </w:rPr>
        <w:t>(أ) المستندات</w:t>
      </w:r>
      <w:r w:rsidR="005951CF">
        <w:rPr>
          <w:rFonts w:ascii="Baseet" w:hAnsi="Baseet" w:hint="cs"/>
          <w:color w:val="242021"/>
          <w:sz w:val="28"/>
          <w:szCs w:val="28"/>
          <w:rtl/>
        </w:rPr>
        <w:t xml:space="preserve">       </w:t>
      </w:r>
      <w:proofErr w:type="gramStart"/>
      <w:r w:rsidR="005951CF">
        <w:rPr>
          <w:rFonts w:ascii="Baseet" w:hAnsi="Baseet" w:hint="cs"/>
          <w:color w:val="242021"/>
          <w:sz w:val="28"/>
          <w:szCs w:val="28"/>
          <w:rtl/>
        </w:rPr>
        <w:t xml:space="preserve">   </w:t>
      </w:r>
      <w:r w:rsidRPr="005951CF">
        <w:rPr>
          <w:rFonts w:ascii="Baseet" w:hAnsi="Baseet"/>
          <w:color w:val="242021"/>
          <w:sz w:val="28"/>
          <w:szCs w:val="28"/>
          <w:rtl/>
        </w:rPr>
        <w:t>(</w:t>
      </w:r>
      <w:proofErr w:type="gramEnd"/>
      <w:r w:rsidRPr="005951CF">
        <w:rPr>
          <w:rFonts w:ascii="Baseet" w:hAnsi="Baseet"/>
          <w:color w:val="242021"/>
          <w:sz w:val="28"/>
          <w:szCs w:val="28"/>
          <w:rtl/>
        </w:rPr>
        <w:t>ب) أوراق العمل</w:t>
      </w:r>
      <w:r w:rsidR="005951CF">
        <w:rPr>
          <w:rFonts w:ascii="Baseet" w:hAnsi="Baseet" w:hint="cs"/>
          <w:color w:val="242021"/>
          <w:sz w:val="28"/>
          <w:szCs w:val="28"/>
          <w:rtl/>
        </w:rPr>
        <w:t xml:space="preserve">            </w:t>
      </w:r>
      <w:r w:rsidRPr="005951CF">
        <w:rPr>
          <w:rFonts w:ascii="Baseet" w:hAnsi="Baseet"/>
          <w:color w:val="242021"/>
          <w:sz w:val="28"/>
          <w:szCs w:val="28"/>
          <w:rtl/>
        </w:rPr>
        <w:t>(ج) القوالب</w:t>
      </w:r>
      <w:r w:rsidR="005951CF">
        <w:rPr>
          <w:rFonts w:ascii="Baseet" w:hAnsi="Baseet" w:hint="cs"/>
          <w:color w:val="242021"/>
          <w:sz w:val="28"/>
          <w:szCs w:val="28"/>
          <w:rtl/>
        </w:rPr>
        <w:t xml:space="preserve">      </w:t>
      </w:r>
      <w:r w:rsidRPr="005951CF">
        <w:rPr>
          <w:rFonts w:ascii="Baseet" w:hAnsi="Baseet"/>
          <w:color w:val="242021"/>
          <w:sz w:val="28"/>
          <w:szCs w:val="28"/>
          <w:rtl/>
        </w:rPr>
        <w:t>(د) الصور</w:t>
      </w:r>
    </w:p>
    <w:p w14:paraId="7C5C4E8A" w14:textId="77777777" w:rsidR="005951CF" w:rsidRDefault="00685C4C" w:rsidP="00685C4C">
      <w:pPr>
        <w:bidi/>
        <w:rPr>
          <w:rFonts w:ascii="Baseet" w:hAnsi="Baseet"/>
          <w:color w:val="242021"/>
          <w:sz w:val="30"/>
          <w:szCs w:val="30"/>
          <w:rtl/>
        </w:rPr>
      </w:pPr>
      <w:r w:rsidRPr="00685C4C">
        <w:rPr>
          <w:rFonts w:ascii="Baseet" w:hAnsi="Baseet"/>
          <w:color w:val="242021"/>
          <w:sz w:val="28"/>
          <w:szCs w:val="28"/>
        </w:rPr>
        <w:br/>
      </w:r>
      <w:r w:rsidRPr="00685C4C">
        <w:rPr>
          <w:rFonts w:ascii="Baseet" w:hAnsi="Baseet"/>
          <w:color w:val="242021"/>
          <w:sz w:val="30"/>
          <w:szCs w:val="30"/>
          <w:rtl/>
        </w:rPr>
        <w:t xml:space="preserve"> </w:t>
      </w:r>
      <w:r>
        <w:rPr>
          <w:rFonts w:ascii="Baseet" w:hAnsi="Baseet" w:hint="cs"/>
          <w:color w:val="242021"/>
          <w:sz w:val="30"/>
          <w:szCs w:val="30"/>
          <w:rtl/>
        </w:rPr>
        <w:t xml:space="preserve">2) </w:t>
      </w:r>
      <w:r w:rsidRPr="00685C4C">
        <w:rPr>
          <w:rFonts w:ascii="Baseet" w:hAnsi="Baseet"/>
          <w:color w:val="242021"/>
          <w:sz w:val="30"/>
          <w:szCs w:val="30"/>
          <w:rtl/>
        </w:rPr>
        <w:t xml:space="preserve">على نحو افتراضي، كم عدد الأوراق الموجودة في أكسل </w:t>
      </w:r>
      <w:r w:rsidRPr="00685C4C">
        <w:rPr>
          <w:rFonts w:ascii="Baseet" w:hAnsi="Baseet"/>
          <w:color w:val="242021"/>
          <w:sz w:val="30"/>
          <w:szCs w:val="30"/>
        </w:rPr>
        <w:t>2016</w:t>
      </w:r>
      <w:r w:rsidRPr="00685C4C">
        <w:rPr>
          <w:rFonts w:ascii="Baseet" w:hAnsi="Baseet"/>
          <w:color w:val="242021"/>
          <w:sz w:val="30"/>
          <w:szCs w:val="30"/>
          <w:rtl/>
        </w:rPr>
        <w:t>عند إنشاء مصنف جديد فارغ؟</w:t>
      </w:r>
    </w:p>
    <w:p w14:paraId="5FEB7D1F" w14:textId="2D497996" w:rsidR="00685C4C" w:rsidRDefault="00685C4C" w:rsidP="005951CF">
      <w:pPr>
        <w:bidi/>
        <w:rPr>
          <w:rFonts w:ascii="Baseet" w:hAnsi="Baseet"/>
          <w:color w:val="242021"/>
          <w:sz w:val="28"/>
          <w:szCs w:val="28"/>
          <w:rtl/>
        </w:rPr>
      </w:pPr>
      <w:r w:rsidRPr="00685C4C">
        <w:rPr>
          <w:rFonts w:ascii="Baseet" w:hAnsi="Baseet"/>
          <w:color w:val="242021"/>
          <w:sz w:val="28"/>
          <w:szCs w:val="28"/>
          <w:rtl/>
        </w:rPr>
        <w:t>(أ) 3</w:t>
      </w:r>
      <w:r w:rsidR="005951CF">
        <w:rPr>
          <w:rFonts w:ascii="Baseet" w:hAnsi="Baseet" w:hint="cs"/>
          <w:color w:val="242021"/>
          <w:sz w:val="28"/>
          <w:szCs w:val="28"/>
          <w:rtl/>
        </w:rPr>
        <w:t xml:space="preserve">              </w:t>
      </w:r>
      <w:proofErr w:type="gramStart"/>
      <w:r w:rsidR="005951CF">
        <w:rPr>
          <w:rFonts w:ascii="Baseet" w:hAnsi="Baseet" w:hint="cs"/>
          <w:color w:val="242021"/>
          <w:sz w:val="28"/>
          <w:szCs w:val="28"/>
          <w:rtl/>
        </w:rPr>
        <w:t xml:space="preserve">   </w:t>
      </w:r>
      <w:r w:rsidRPr="00685C4C">
        <w:rPr>
          <w:rFonts w:ascii="Baseet" w:hAnsi="Baseet"/>
          <w:color w:val="242021"/>
          <w:sz w:val="28"/>
          <w:szCs w:val="28"/>
          <w:rtl/>
        </w:rPr>
        <w:t>(</w:t>
      </w:r>
      <w:proofErr w:type="gramEnd"/>
      <w:r w:rsidRPr="00685C4C">
        <w:rPr>
          <w:rFonts w:ascii="Baseet" w:hAnsi="Baseet"/>
          <w:color w:val="242021"/>
          <w:sz w:val="28"/>
          <w:szCs w:val="28"/>
          <w:rtl/>
        </w:rPr>
        <w:t>ب) 1</w:t>
      </w:r>
      <w:r w:rsidR="005951CF">
        <w:rPr>
          <w:rFonts w:ascii="Baseet" w:hAnsi="Baseet" w:hint="cs"/>
          <w:color w:val="242021"/>
          <w:sz w:val="28"/>
          <w:szCs w:val="28"/>
          <w:rtl/>
        </w:rPr>
        <w:t xml:space="preserve">                      </w:t>
      </w:r>
      <w:r w:rsidRPr="00685C4C">
        <w:rPr>
          <w:rFonts w:ascii="Baseet" w:hAnsi="Baseet"/>
          <w:color w:val="242021"/>
          <w:sz w:val="28"/>
          <w:szCs w:val="28"/>
          <w:rtl/>
        </w:rPr>
        <w:t>(ج) 2</w:t>
      </w:r>
      <w:r w:rsidR="005951CF">
        <w:rPr>
          <w:rFonts w:ascii="Baseet" w:hAnsi="Baseet" w:hint="cs"/>
          <w:color w:val="242021"/>
          <w:sz w:val="28"/>
          <w:szCs w:val="28"/>
          <w:rtl/>
        </w:rPr>
        <w:t xml:space="preserve">                </w:t>
      </w:r>
      <w:r w:rsidRPr="00685C4C">
        <w:rPr>
          <w:rFonts w:ascii="Baseet" w:hAnsi="Baseet"/>
          <w:color w:val="242021"/>
          <w:sz w:val="28"/>
          <w:szCs w:val="28"/>
          <w:rtl/>
        </w:rPr>
        <w:t>(د) 4</w:t>
      </w:r>
    </w:p>
    <w:p w14:paraId="4561421C" w14:textId="77777777" w:rsidR="005951CF" w:rsidRDefault="00685C4C" w:rsidP="00685C4C">
      <w:pPr>
        <w:bidi/>
        <w:rPr>
          <w:rFonts w:ascii="Baseet" w:hAnsi="Baseet"/>
          <w:color w:val="242021"/>
          <w:sz w:val="30"/>
          <w:szCs w:val="30"/>
          <w:rtl/>
        </w:rPr>
      </w:pPr>
      <w:r>
        <w:rPr>
          <w:rFonts w:ascii="Baseet" w:hAnsi="Baseet" w:hint="cs"/>
          <w:color w:val="242021"/>
          <w:sz w:val="30"/>
          <w:szCs w:val="30"/>
          <w:rtl/>
        </w:rPr>
        <w:t xml:space="preserve">4) </w:t>
      </w:r>
      <w:r w:rsidRPr="00685C4C">
        <w:rPr>
          <w:rFonts w:ascii="Baseet" w:hAnsi="Baseet"/>
          <w:color w:val="242021"/>
          <w:sz w:val="30"/>
          <w:szCs w:val="30"/>
          <w:rtl/>
        </w:rPr>
        <w:t xml:space="preserve">اختصار لوحة المفاتيح لإدراج ورقة عمل جديدة </w:t>
      </w:r>
      <w:proofErr w:type="gramStart"/>
      <w:r w:rsidRPr="00685C4C">
        <w:rPr>
          <w:rFonts w:ascii="Baseet" w:hAnsi="Baseet"/>
          <w:color w:val="242021"/>
          <w:sz w:val="30"/>
          <w:szCs w:val="30"/>
          <w:rtl/>
        </w:rPr>
        <w:t>هو</w:t>
      </w:r>
      <w:r w:rsidRPr="00685C4C">
        <w:rPr>
          <w:rFonts w:ascii="Baseet" w:hAnsi="Baseet"/>
          <w:color w:val="242021"/>
          <w:sz w:val="30"/>
          <w:szCs w:val="30"/>
        </w:rPr>
        <w:t xml:space="preserve"> .</w:t>
      </w:r>
      <w:proofErr w:type="gramEnd"/>
      <w:r w:rsidRPr="00685C4C">
        <w:rPr>
          <w:rFonts w:ascii="Baseet" w:hAnsi="Baseet"/>
          <w:color w:val="242021"/>
          <w:sz w:val="30"/>
          <w:szCs w:val="30"/>
        </w:rPr>
        <w:t>________</w:t>
      </w:r>
    </w:p>
    <w:p w14:paraId="4319F266" w14:textId="3F31F920" w:rsidR="00661FD5" w:rsidRDefault="00685C4C" w:rsidP="005951CF">
      <w:pPr>
        <w:bidi/>
        <w:rPr>
          <w:rFonts w:ascii="Baseet" w:hAnsi="Baseet"/>
          <w:color w:val="242021"/>
          <w:sz w:val="28"/>
          <w:szCs w:val="28"/>
          <w:rtl/>
        </w:rPr>
      </w:pPr>
      <w:r w:rsidRPr="00685C4C">
        <w:rPr>
          <w:rFonts w:ascii="Baseet" w:hAnsi="Baseet"/>
          <w:color w:val="242021"/>
          <w:sz w:val="28"/>
          <w:szCs w:val="28"/>
        </w:rPr>
        <w:t xml:space="preserve">Shift + F1 </w:t>
      </w:r>
      <w:r w:rsidRPr="00685C4C">
        <w:rPr>
          <w:rFonts w:ascii="Baseet" w:hAnsi="Baseet"/>
          <w:color w:val="242021"/>
          <w:sz w:val="28"/>
          <w:szCs w:val="28"/>
        </w:rPr>
        <w:br/>
        <w:t xml:space="preserve">Ctrl + N </w:t>
      </w:r>
      <w:r w:rsidRPr="00685C4C">
        <w:rPr>
          <w:rFonts w:ascii="Baseet" w:hAnsi="Baseet"/>
          <w:color w:val="242021"/>
          <w:sz w:val="28"/>
          <w:szCs w:val="28"/>
        </w:rPr>
        <w:br/>
        <w:t xml:space="preserve">Shift + F11 </w:t>
      </w:r>
      <w:r w:rsidRPr="00685C4C">
        <w:rPr>
          <w:rFonts w:ascii="Baseet" w:hAnsi="Baseet"/>
          <w:color w:val="242021"/>
          <w:sz w:val="28"/>
          <w:szCs w:val="28"/>
        </w:rPr>
        <w:br/>
        <w:t xml:space="preserve">Shift + F6 </w:t>
      </w:r>
    </w:p>
    <w:p w14:paraId="70AFF6F7" w14:textId="34DE8719" w:rsidR="00685C4C" w:rsidRDefault="00685C4C" w:rsidP="00685C4C">
      <w:pPr>
        <w:bidi/>
        <w:rPr>
          <w:rFonts w:ascii="Baseet" w:hAnsi="Baseet"/>
          <w:color w:val="242021"/>
          <w:sz w:val="28"/>
          <w:szCs w:val="28"/>
          <w:rtl/>
        </w:rPr>
      </w:pPr>
    </w:p>
    <w:p w14:paraId="57F18859" w14:textId="680895FF" w:rsidR="005951CF" w:rsidRDefault="005951CF" w:rsidP="005951CF">
      <w:pPr>
        <w:bidi/>
        <w:rPr>
          <w:rFonts w:ascii="Baseet" w:hAnsi="Baseet"/>
          <w:color w:val="242021"/>
          <w:sz w:val="28"/>
          <w:szCs w:val="28"/>
          <w:rtl/>
        </w:rPr>
      </w:pPr>
    </w:p>
    <w:p w14:paraId="39468361" w14:textId="77777777" w:rsidR="005951CF" w:rsidRDefault="005951CF" w:rsidP="005951CF">
      <w:pPr>
        <w:shd w:val="clear" w:color="auto" w:fill="E7E6E6" w:themeFill="background2"/>
        <w:bidi/>
        <w:rPr>
          <w:rStyle w:val="fontstyle01"/>
          <w:rtl/>
        </w:rPr>
      </w:pPr>
      <w:r>
        <w:rPr>
          <w:rStyle w:val="fontstyle01"/>
          <w:rtl/>
        </w:rPr>
        <w:t>املأ الفراغات بالكلمات المناسبة الموجودة داخل المربع</w:t>
      </w:r>
      <w:r>
        <w:rPr>
          <w:rStyle w:val="fontstyle01"/>
        </w:rPr>
        <w:t>.</w:t>
      </w:r>
    </w:p>
    <w:p w14:paraId="2C6F4568" w14:textId="7B430CBE" w:rsidR="005951CF" w:rsidRDefault="005951CF" w:rsidP="005951CF">
      <w:pPr>
        <w:bidi/>
        <w:rPr>
          <w:rStyle w:val="fontstyle21"/>
          <w:rtl/>
        </w:rPr>
      </w:pPr>
      <w:r>
        <w:rPr>
          <w:rFonts w:ascii="HacenTunisiaBold" w:hAnsi="HacenTunisiaBold"/>
          <w:b/>
          <w:bCs/>
          <w:noProof/>
          <w:color w:val="31A543"/>
          <w:sz w:val="26"/>
          <w:szCs w:val="26"/>
        </w:rPr>
        <w:drawing>
          <wp:inline distT="0" distB="0" distL="0" distR="0" wp14:anchorId="6FD8296E" wp14:editId="6D4F5193">
            <wp:extent cx="5276215" cy="330835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6215" cy="330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acenTunisiaBold" w:hAnsi="HacenTunisiaBold"/>
          <w:b/>
          <w:bCs/>
          <w:color w:val="31A543"/>
          <w:sz w:val="26"/>
          <w:szCs w:val="26"/>
        </w:rPr>
        <w:br/>
      </w:r>
      <w:r>
        <w:rPr>
          <w:rStyle w:val="fontstyle21"/>
        </w:rPr>
        <w:t>.1</w:t>
      </w:r>
      <w:r>
        <w:rPr>
          <w:rStyle w:val="fontstyle21"/>
          <w:rtl/>
        </w:rPr>
        <w:t>تسمح لك أداة _______ بإنشاء المخططات، وتطبيق التنسيق الشرطي، وسرعة حساب البيانات</w:t>
      </w:r>
      <w:r>
        <w:rPr>
          <w:rStyle w:val="fontstyle21"/>
          <w:rFonts w:hint="cs"/>
          <w:rtl/>
        </w:rPr>
        <w:t xml:space="preserve"> </w:t>
      </w:r>
      <w:r>
        <w:rPr>
          <w:rStyle w:val="fontstyle21"/>
          <w:rtl/>
        </w:rPr>
        <w:t>على الفور</w:t>
      </w:r>
      <w:r>
        <w:rPr>
          <w:rStyle w:val="fontstyle21"/>
        </w:rPr>
        <w:t>.</w:t>
      </w:r>
      <w:r>
        <w:rPr>
          <w:rFonts w:ascii="Baseet" w:hAnsi="Baseet"/>
          <w:color w:val="242021"/>
          <w:sz w:val="30"/>
          <w:szCs w:val="30"/>
        </w:rPr>
        <w:br/>
      </w:r>
      <w:r>
        <w:rPr>
          <w:rStyle w:val="fontstyle21"/>
          <w:rtl/>
        </w:rPr>
        <w:t>.2</w:t>
      </w:r>
      <w:r>
        <w:rPr>
          <w:rStyle w:val="fontstyle21"/>
          <w:rFonts w:hint="cs"/>
          <w:rtl/>
        </w:rPr>
        <w:t xml:space="preserve"> </w:t>
      </w:r>
      <w:r>
        <w:rPr>
          <w:rStyle w:val="fontstyle21"/>
          <w:rtl/>
        </w:rPr>
        <w:t>يستخدم الأمر _______ لتغيير لون خلفية الخلايا</w:t>
      </w:r>
      <w:r>
        <w:rPr>
          <w:rStyle w:val="fontstyle21"/>
        </w:rPr>
        <w:t>.</w:t>
      </w:r>
      <w:r>
        <w:rPr>
          <w:rFonts w:ascii="Baseet" w:hAnsi="Baseet"/>
          <w:color w:val="242021"/>
          <w:sz w:val="30"/>
          <w:szCs w:val="30"/>
        </w:rPr>
        <w:br/>
      </w:r>
      <w:r>
        <w:rPr>
          <w:rStyle w:val="fontstyle21"/>
          <w:rtl/>
        </w:rPr>
        <w:t>.3</w:t>
      </w:r>
      <w:r>
        <w:rPr>
          <w:rStyle w:val="fontstyle21"/>
          <w:rFonts w:hint="cs"/>
          <w:rtl/>
        </w:rPr>
        <w:t xml:space="preserve"> </w:t>
      </w:r>
      <w:r>
        <w:rPr>
          <w:rStyle w:val="fontstyle21"/>
          <w:rtl/>
        </w:rPr>
        <w:t>يعرض _______ محتويات الخلية النشطة ويستخدم لإدخال صيغة</w:t>
      </w:r>
      <w:r>
        <w:rPr>
          <w:rStyle w:val="fontstyle21"/>
        </w:rPr>
        <w:t>.</w:t>
      </w:r>
      <w:r>
        <w:rPr>
          <w:rFonts w:ascii="Baseet" w:hAnsi="Baseet"/>
          <w:color w:val="242021"/>
          <w:sz w:val="30"/>
          <w:szCs w:val="30"/>
        </w:rPr>
        <w:br/>
      </w:r>
      <w:r>
        <w:rPr>
          <w:rStyle w:val="fontstyle21"/>
        </w:rPr>
        <w:t>.4</w:t>
      </w:r>
      <w:r>
        <w:rPr>
          <w:rStyle w:val="fontstyle21"/>
          <w:rFonts w:hint="cs"/>
          <w:rtl/>
        </w:rPr>
        <w:t xml:space="preserve"> </w:t>
      </w:r>
      <w:r>
        <w:rPr>
          <w:rStyle w:val="fontstyle21"/>
          <w:rtl/>
        </w:rPr>
        <w:t>يمكنك استخدام الخيار _______ لجعل ورقة العمل غير مرئية في المصنف</w:t>
      </w:r>
      <w:r>
        <w:rPr>
          <w:rStyle w:val="fontstyle21"/>
          <w:rFonts w:hint="cs"/>
          <w:rtl/>
        </w:rPr>
        <w:t>.</w:t>
      </w:r>
    </w:p>
    <w:p w14:paraId="564CE0D7" w14:textId="5E5A6FD8" w:rsidR="005951CF" w:rsidRDefault="005951CF" w:rsidP="005951CF">
      <w:pPr>
        <w:bidi/>
        <w:rPr>
          <w:rStyle w:val="fontstyle21"/>
          <w:rtl/>
        </w:rPr>
      </w:pPr>
    </w:p>
    <w:p w14:paraId="4E81A635" w14:textId="722248F3" w:rsidR="005951CF" w:rsidRPr="00685C4C" w:rsidRDefault="003F5CC7" w:rsidP="003F5CC7">
      <w:pPr>
        <w:shd w:val="clear" w:color="auto" w:fill="E7E6E6" w:themeFill="background2"/>
        <w:bidi/>
        <w:rPr>
          <w:rFonts w:ascii="Baseet" w:hAnsi="Baseet"/>
          <w:color w:val="242021"/>
          <w:sz w:val="28"/>
          <w:szCs w:val="28"/>
        </w:rPr>
      </w:pPr>
      <w:r>
        <w:rPr>
          <w:rStyle w:val="fontstyle01"/>
          <w:rtl/>
        </w:rPr>
        <w:lastRenderedPageBreak/>
        <w:t>مارس المهام التالية على الحاسب الخاص بك</w:t>
      </w:r>
      <w:r>
        <w:rPr>
          <w:rStyle w:val="fontstyle01"/>
        </w:rPr>
        <w:t>.</w:t>
      </w:r>
      <w:r w:rsidRPr="003F5CC7">
        <w:rPr>
          <w:rFonts w:ascii="HacenTunisiaBold" w:hAnsi="HacenTunisiaBold"/>
          <w:b/>
          <w:bCs/>
          <w:noProof/>
          <w:color w:val="31A543"/>
          <w:sz w:val="26"/>
          <w:szCs w:val="26"/>
          <w:rtl/>
          <w:lang w:val="ar-SA"/>
        </w:rPr>
        <w:t xml:space="preserve"> </w:t>
      </w:r>
      <w:r>
        <w:rPr>
          <w:rFonts w:ascii="HacenTunisiaBold" w:hAnsi="HacenTunisiaBold"/>
          <w:b/>
          <w:bCs/>
          <w:noProof/>
          <w:color w:val="31A543"/>
          <w:sz w:val="26"/>
          <w:szCs w:val="26"/>
          <w:rtl/>
          <w:lang w:val="ar-SA"/>
        </w:rPr>
        <w:drawing>
          <wp:inline distT="0" distB="0" distL="0" distR="0" wp14:anchorId="48614837" wp14:editId="7CCBFB94">
            <wp:extent cx="5276215" cy="1887220"/>
            <wp:effectExtent l="0" t="0" r="635" b="0"/>
            <wp:docPr id="3" name="Picture 3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, letter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6215" cy="188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951CF" w:rsidRPr="00685C4C" w:rsidSect="00AF6A28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acenTunisiaBold">
    <w:altName w:val="Cambria"/>
    <w:panose1 w:val="00000000000000000000"/>
    <w:charset w:val="00"/>
    <w:family w:val="roman"/>
    <w:notTrueType/>
    <w:pitch w:val="default"/>
  </w:font>
  <w:font w:name="Basee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B005CE"/>
    <w:multiLevelType w:val="hybridMultilevel"/>
    <w:tmpl w:val="AC108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cwNbYwMbS0sDAytzRS0lEKTi0uzszPAykwrAUA0t8lZiwAAAA="/>
  </w:docVars>
  <w:rsids>
    <w:rsidRoot w:val="00C7458D"/>
    <w:rsid w:val="003F5CC7"/>
    <w:rsid w:val="00502175"/>
    <w:rsid w:val="005951CF"/>
    <w:rsid w:val="005D40B3"/>
    <w:rsid w:val="00661FD5"/>
    <w:rsid w:val="00685C4C"/>
    <w:rsid w:val="00914D8D"/>
    <w:rsid w:val="00AF6A28"/>
    <w:rsid w:val="00C7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75B9F"/>
  <w15:chartTrackingRefBased/>
  <w15:docId w15:val="{78FFBE0B-9F08-44B8-BD04-E3E7826CE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685C4C"/>
    <w:rPr>
      <w:rFonts w:ascii="HacenTunisiaBold" w:hAnsi="HacenTunisiaBold" w:hint="default"/>
      <w:b/>
      <w:bCs/>
      <w:i w:val="0"/>
      <w:iCs w:val="0"/>
      <w:color w:val="31A543"/>
      <w:sz w:val="26"/>
      <w:szCs w:val="26"/>
    </w:rPr>
  </w:style>
  <w:style w:type="character" w:customStyle="1" w:styleId="fontstyle21">
    <w:name w:val="fontstyle21"/>
    <w:basedOn w:val="DefaultParagraphFont"/>
    <w:rsid w:val="005951CF"/>
    <w:rPr>
      <w:rFonts w:ascii="Baseet" w:hAnsi="Baseet" w:hint="default"/>
      <w:b w:val="0"/>
      <w:bCs w:val="0"/>
      <w:i w:val="0"/>
      <w:iCs w:val="0"/>
      <w:color w:val="242021"/>
      <w:sz w:val="30"/>
      <w:szCs w:val="30"/>
    </w:rPr>
  </w:style>
  <w:style w:type="paragraph" w:styleId="ListParagraph">
    <w:name w:val="List Paragraph"/>
    <w:basedOn w:val="Normal"/>
    <w:uiPriority w:val="34"/>
    <w:qFormat/>
    <w:rsid w:val="00595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Mohammad Al Omari</dc:creator>
  <cp:keywords/>
  <dc:description/>
  <cp:lastModifiedBy>Khaled Mohammad Al Omari</cp:lastModifiedBy>
  <cp:revision>5</cp:revision>
  <dcterms:created xsi:type="dcterms:W3CDTF">2021-09-25T14:30:00Z</dcterms:created>
  <dcterms:modified xsi:type="dcterms:W3CDTF">2021-09-25T14:36:00Z</dcterms:modified>
</cp:coreProperties>
</file>