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4CD49" w14:textId="78FD7314" w:rsidR="00DC5391" w:rsidRDefault="00163C1A" w:rsidP="00163C1A">
      <w:pPr>
        <w:bidi/>
        <w:rPr>
          <w:rtl/>
        </w:rPr>
      </w:pPr>
      <w:r w:rsidRPr="00163C1A">
        <w:rPr>
          <w:rtl/>
        </w:rPr>
        <w:t>دولة الإمارات العربية المتحدة</w:t>
      </w:r>
    </w:p>
    <w:p w14:paraId="2E34C904" w14:textId="77777777" w:rsidR="00163C1A" w:rsidRPr="00163C1A" w:rsidRDefault="00163C1A" w:rsidP="00163C1A">
      <w:pPr>
        <w:bidi/>
        <w:rPr>
          <w:rtl/>
        </w:rPr>
      </w:pPr>
    </w:p>
    <w:p w14:paraId="4986F494" w14:textId="2495077F" w:rsidR="00DC5391" w:rsidRPr="00163C1A" w:rsidRDefault="00163C1A" w:rsidP="00163C1A">
      <w:pPr>
        <w:bidi/>
        <w:rPr>
          <w:b/>
          <w:bCs/>
          <w:rtl/>
        </w:rPr>
      </w:pPr>
      <w:r w:rsidRPr="00163C1A">
        <w:rPr>
          <w:b/>
          <w:bCs/>
          <w:rtl/>
        </w:rPr>
        <w:t>الدولة</w:t>
      </w:r>
      <w:r w:rsidRPr="00163C1A">
        <w:rPr>
          <w:rFonts w:hint="cs"/>
          <w:b/>
          <w:bCs/>
          <w:rtl/>
        </w:rPr>
        <w:t>:</w:t>
      </w:r>
    </w:p>
    <w:p w14:paraId="65A163E7" w14:textId="77777777" w:rsidR="00163C1A" w:rsidRPr="00163C1A" w:rsidRDefault="00163C1A" w:rsidP="00163C1A">
      <w:pPr>
        <w:bidi/>
      </w:pPr>
      <w:r w:rsidRPr="00163C1A">
        <w:rPr>
          <w:rtl/>
        </w:rPr>
        <w:t xml:space="preserve">تتكون دولة الإمارات العربية المتحدة من سبع "إمارات" هي </w:t>
      </w:r>
      <w:proofErr w:type="gramStart"/>
      <w:r w:rsidRPr="00163C1A">
        <w:rPr>
          <w:rtl/>
        </w:rPr>
        <w:t>أبوظبي</w:t>
      </w:r>
      <w:proofErr w:type="gramEnd"/>
      <w:r w:rsidRPr="00163C1A">
        <w:rPr>
          <w:rtl/>
        </w:rPr>
        <w:t xml:space="preserve"> ودبي والشارقة </w:t>
      </w:r>
      <w:proofErr w:type="gramStart"/>
      <w:r w:rsidRPr="00163C1A">
        <w:rPr>
          <w:rtl/>
        </w:rPr>
        <w:t>وعجمان</w:t>
      </w:r>
      <w:proofErr w:type="gramEnd"/>
      <w:r w:rsidRPr="00163C1A">
        <w:rPr>
          <w:rtl/>
        </w:rPr>
        <w:t xml:space="preserve"> وأم القيوين ورأس الخيمة والفجيرة. تأسست دولة الإمارات العربية المتحدة في الثاني من ديسمبر عام 1971. يتم الاحتفال في هذا اليوم من كل سنة باعتباره العيد الوطني للدولة. في هذا اليوم تنغمر كافة المدن الرئيسة الدولة في شلالات من الأضواء احتفالا بهذه المناسبة الوطنية</w:t>
      </w:r>
      <w:r w:rsidRPr="00163C1A">
        <w:t>.</w:t>
      </w:r>
    </w:p>
    <w:p w14:paraId="044D51B5" w14:textId="77777777" w:rsidR="00163C1A" w:rsidRPr="00163C1A" w:rsidRDefault="00163C1A" w:rsidP="00163C1A">
      <w:pPr>
        <w:bidi/>
        <w:rPr>
          <w:rtl/>
        </w:rPr>
      </w:pPr>
    </w:p>
    <w:p w14:paraId="35D4DAF6" w14:textId="77777777" w:rsidR="00163C1A" w:rsidRPr="00163C1A" w:rsidRDefault="00163C1A" w:rsidP="00163C1A">
      <w:pPr>
        <w:bidi/>
        <w:rPr>
          <w:b/>
          <w:bCs/>
        </w:rPr>
      </w:pPr>
      <w:r w:rsidRPr="00163C1A">
        <w:rPr>
          <w:b/>
          <w:bCs/>
          <w:rtl/>
        </w:rPr>
        <w:t>الجغرافيا</w:t>
      </w:r>
      <w:r w:rsidRPr="00163C1A">
        <w:rPr>
          <w:b/>
          <w:bCs/>
        </w:rPr>
        <w:t xml:space="preserve">: </w:t>
      </w:r>
    </w:p>
    <w:p w14:paraId="5F16B68A" w14:textId="47E0BEC0" w:rsidR="00163C1A" w:rsidRDefault="00163C1A" w:rsidP="00163C1A">
      <w:pPr>
        <w:bidi/>
        <w:rPr>
          <w:rtl/>
        </w:rPr>
      </w:pPr>
      <w:r w:rsidRPr="00163C1A">
        <w:rPr>
          <w:rtl/>
        </w:rPr>
        <w:t xml:space="preserve">تقع دولة الإمارات العربية المتحدة ضمن شبه الجزيرة العربية، تحدها عمان من الشرق والمملكة العربية السعودية من الغرب والجنوب. إيران هي أقرب </w:t>
      </w:r>
      <w:r w:rsidR="005A64F8" w:rsidRPr="00163C1A">
        <w:rPr>
          <w:rFonts w:hint="cs"/>
          <w:rtl/>
        </w:rPr>
        <w:t>الدول إليها</w:t>
      </w:r>
      <w:r w:rsidRPr="00163C1A">
        <w:rPr>
          <w:rtl/>
        </w:rPr>
        <w:t xml:space="preserve"> من الشمال. تبلغ مساحة دولة الإمارات العربية المتحدة 83,600 </w:t>
      </w:r>
      <w:proofErr w:type="spellStart"/>
      <w:r w:rsidRPr="00163C1A">
        <w:rPr>
          <w:rtl/>
        </w:rPr>
        <w:t>كليومترا</w:t>
      </w:r>
      <w:proofErr w:type="spellEnd"/>
      <w:r w:rsidRPr="00163C1A">
        <w:rPr>
          <w:rtl/>
        </w:rPr>
        <w:t xml:space="preserve"> مربعا (بما في ذلك 200 جزيرة تقريبا في الخليج)</w:t>
      </w:r>
      <w:r w:rsidRPr="00163C1A">
        <w:t>.</w:t>
      </w:r>
    </w:p>
    <w:p w14:paraId="24AFE93F" w14:textId="77777777" w:rsidR="00163C1A" w:rsidRPr="00163C1A" w:rsidRDefault="00163C1A" w:rsidP="00163C1A">
      <w:pPr>
        <w:bidi/>
      </w:pPr>
    </w:p>
    <w:p w14:paraId="733A6644" w14:textId="77777777" w:rsidR="00163C1A" w:rsidRPr="00163C1A" w:rsidRDefault="00163C1A" w:rsidP="00163C1A">
      <w:pPr>
        <w:bidi/>
        <w:rPr>
          <w:b/>
          <w:bCs/>
        </w:rPr>
      </w:pPr>
      <w:r w:rsidRPr="00163C1A">
        <w:rPr>
          <w:b/>
          <w:bCs/>
          <w:rtl/>
        </w:rPr>
        <w:t>على الخارطة</w:t>
      </w:r>
      <w:r w:rsidRPr="00163C1A">
        <w:rPr>
          <w:b/>
          <w:bCs/>
        </w:rPr>
        <w:t>:</w:t>
      </w:r>
    </w:p>
    <w:p w14:paraId="77995D5B" w14:textId="782CA6F4" w:rsidR="00163C1A" w:rsidRPr="00163C1A" w:rsidRDefault="00163C1A" w:rsidP="00163C1A">
      <w:pPr>
        <w:bidi/>
      </w:pPr>
      <w:r w:rsidRPr="00163C1A">
        <w:t xml:space="preserve">  </w:t>
      </w:r>
      <w:r w:rsidRPr="00163C1A">
        <w:rPr>
          <w:rtl/>
        </w:rPr>
        <w:t xml:space="preserve">تقع دولة الإمارات العربية المتحدة بين خطي الطول 22¼ - 26.5¼ شمالا </w:t>
      </w:r>
      <w:proofErr w:type="gramStart"/>
      <w:r w:rsidRPr="00163C1A">
        <w:rPr>
          <w:rFonts w:hint="cs"/>
          <w:rtl/>
        </w:rPr>
        <w:t>و خطي</w:t>
      </w:r>
      <w:proofErr w:type="gramEnd"/>
      <w:r w:rsidRPr="00163C1A">
        <w:rPr>
          <w:rtl/>
        </w:rPr>
        <w:t xml:space="preserve"> العرض 51¼ - 56.5¼ شرقا</w:t>
      </w:r>
      <w:r w:rsidRPr="00163C1A">
        <w:rPr>
          <w:rFonts w:hint="cs"/>
          <w:rtl/>
        </w:rPr>
        <w:t>.</w:t>
      </w:r>
      <w:r w:rsidRPr="00163C1A">
        <w:rPr>
          <w:rtl/>
        </w:rPr>
        <w:t xml:space="preserve"> </w:t>
      </w:r>
    </w:p>
    <w:p w14:paraId="519F7088" w14:textId="347CE176" w:rsidR="00163C1A" w:rsidRPr="00163C1A" w:rsidRDefault="00163C1A" w:rsidP="00163C1A">
      <w:pPr>
        <w:bidi/>
      </w:pPr>
      <w:r w:rsidRPr="00163C1A">
        <w:t xml:space="preserve">  </w:t>
      </w:r>
      <w:r w:rsidRPr="00163C1A">
        <w:rPr>
          <w:rtl/>
        </w:rPr>
        <w:t>خط التوقيت الزمني: توقيت الإمارات العربية المتحدة متقدم على التوقيت الدولي جرينتش بأربع ساعات</w:t>
      </w:r>
      <w:r w:rsidRPr="00163C1A">
        <w:t xml:space="preserve">. </w:t>
      </w:r>
    </w:p>
    <w:p w14:paraId="1D1CF0B4" w14:textId="0A4E8BC7" w:rsidR="00DC5391" w:rsidRPr="00163C1A" w:rsidRDefault="00163C1A" w:rsidP="00163C1A">
      <w:pPr>
        <w:bidi/>
        <w:rPr>
          <w:rtl/>
        </w:rPr>
      </w:pPr>
      <w:r w:rsidRPr="00163C1A">
        <w:t xml:space="preserve">  </w:t>
      </w:r>
      <w:r w:rsidRPr="00163C1A">
        <w:rPr>
          <w:rtl/>
        </w:rPr>
        <w:t>رمز خطوط الهاتف الدولي</w:t>
      </w:r>
      <w:r w:rsidRPr="00163C1A">
        <w:t xml:space="preserve">: </w:t>
      </w:r>
      <w:r w:rsidRPr="00163C1A">
        <w:rPr>
          <w:rtl/>
        </w:rPr>
        <w:t xml:space="preserve">رمز خط الهاتف الدولي لدولة الإمارات العربية المتحدة </w:t>
      </w:r>
      <w:proofErr w:type="gramStart"/>
      <w:r w:rsidRPr="00163C1A">
        <w:rPr>
          <w:rtl/>
        </w:rPr>
        <w:t>هو  971</w:t>
      </w:r>
      <w:proofErr w:type="gramEnd"/>
      <w:r w:rsidRPr="00163C1A">
        <w:rPr>
          <w:rtl/>
        </w:rPr>
        <w:t xml:space="preserve"> </w:t>
      </w:r>
      <w:proofErr w:type="gramStart"/>
      <w:r w:rsidRPr="00163C1A">
        <w:rPr>
          <w:rtl/>
        </w:rPr>
        <w:t>00  |</w:t>
      </w:r>
      <w:proofErr w:type="gramEnd"/>
      <w:r w:rsidRPr="00163C1A">
        <w:rPr>
          <w:rtl/>
        </w:rPr>
        <w:t xml:space="preserve"> الشرطة: </w:t>
      </w:r>
      <w:proofErr w:type="gramStart"/>
      <w:r w:rsidRPr="00163C1A">
        <w:rPr>
          <w:rtl/>
        </w:rPr>
        <w:t>999  |</w:t>
      </w:r>
      <w:proofErr w:type="gramEnd"/>
      <w:r w:rsidRPr="00163C1A">
        <w:rPr>
          <w:rtl/>
        </w:rPr>
        <w:t xml:space="preserve">  </w:t>
      </w:r>
      <w:proofErr w:type="gramStart"/>
      <w:r w:rsidRPr="00163C1A">
        <w:rPr>
          <w:rtl/>
        </w:rPr>
        <w:t>المطافئ</w:t>
      </w:r>
      <w:r w:rsidRPr="00163C1A">
        <w:t>: </w:t>
      </w:r>
      <w:r w:rsidRPr="00163C1A">
        <w:rPr>
          <w:rFonts w:hint="cs"/>
          <w:rtl/>
        </w:rPr>
        <w:t xml:space="preserve"> </w:t>
      </w:r>
      <w:r w:rsidRPr="00163C1A">
        <w:t>997</w:t>
      </w:r>
      <w:proofErr w:type="gramEnd"/>
    </w:p>
    <w:p w14:paraId="0254FB08" w14:textId="112F1C0E" w:rsidR="00DC5391" w:rsidRPr="00163C1A" w:rsidRDefault="00DC5391" w:rsidP="00163C1A">
      <w:pPr>
        <w:bidi/>
        <w:rPr>
          <w:rtl/>
        </w:rPr>
      </w:pPr>
    </w:p>
    <w:p w14:paraId="55F23A7B" w14:textId="77777777" w:rsidR="00163C1A" w:rsidRPr="00163C1A" w:rsidRDefault="00163C1A" w:rsidP="00163C1A">
      <w:pPr>
        <w:bidi/>
        <w:rPr>
          <w:b/>
          <w:bCs/>
        </w:rPr>
      </w:pPr>
      <w:r w:rsidRPr="00163C1A">
        <w:rPr>
          <w:b/>
          <w:bCs/>
          <w:rtl/>
        </w:rPr>
        <w:t>الحكومة</w:t>
      </w:r>
      <w:r w:rsidRPr="00163C1A">
        <w:rPr>
          <w:b/>
          <w:bCs/>
        </w:rPr>
        <w:t xml:space="preserve">: </w:t>
      </w:r>
    </w:p>
    <w:p w14:paraId="2A847332" w14:textId="244A65CA" w:rsidR="00163C1A" w:rsidRDefault="00163C1A" w:rsidP="00163C1A">
      <w:pPr>
        <w:bidi/>
        <w:rPr>
          <w:rtl/>
        </w:rPr>
      </w:pPr>
      <w:r w:rsidRPr="00163C1A">
        <w:rPr>
          <w:rtl/>
        </w:rPr>
        <w:t xml:space="preserve">العاصمة هي </w:t>
      </w:r>
      <w:r w:rsidR="00AD2B75" w:rsidRPr="00163C1A">
        <w:rPr>
          <w:rFonts w:hint="cs"/>
          <w:rtl/>
        </w:rPr>
        <w:t>أبو ظب</w:t>
      </w:r>
      <w:r w:rsidR="00AD2B75" w:rsidRPr="00163C1A">
        <w:rPr>
          <w:rFonts w:hint="eastAsia"/>
          <w:rtl/>
        </w:rPr>
        <w:t>ي</w:t>
      </w:r>
      <w:r w:rsidRPr="00163C1A">
        <w:rPr>
          <w:rtl/>
        </w:rPr>
        <w:t>. العاصمة هي التي تضم كافة مراكز صنع القرار على المستوى الوطني. على كل فإن لكل إمارة من الإمارات درجة من الاستقلال بحيث يمكنها إصدار تشريعات القوانين الخاصة بها</w:t>
      </w:r>
      <w:r w:rsidRPr="00163C1A">
        <w:t>.</w:t>
      </w:r>
    </w:p>
    <w:p w14:paraId="44ED896A" w14:textId="77777777" w:rsidR="00163C1A" w:rsidRPr="00163C1A" w:rsidRDefault="00163C1A" w:rsidP="00163C1A">
      <w:pPr>
        <w:bidi/>
      </w:pPr>
    </w:p>
    <w:p w14:paraId="4833E440" w14:textId="77777777" w:rsidR="00163C1A" w:rsidRPr="00163C1A" w:rsidRDefault="00163C1A" w:rsidP="00163C1A">
      <w:pPr>
        <w:bidi/>
        <w:rPr>
          <w:b/>
          <w:bCs/>
        </w:rPr>
      </w:pPr>
      <w:r w:rsidRPr="00163C1A">
        <w:rPr>
          <w:b/>
          <w:bCs/>
          <w:rtl/>
        </w:rPr>
        <w:t>اللغة</w:t>
      </w:r>
      <w:r w:rsidRPr="00163C1A">
        <w:rPr>
          <w:b/>
          <w:bCs/>
        </w:rPr>
        <w:t xml:space="preserve">: </w:t>
      </w:r>
    </w:p>
    <w:p w14:paraId="35221DD5" w14:textId="67BD8C49" w:rsidR="00163C1A" w:rsidRDefault="00163C1A" w:rsidP="00163C1A">
      <w:pPr>
        <w:bidi/>
        <w:rPr>
          <w:rtl/>
        </w:rPr>
      </w:pPr>
      <w:r w:rsidRPr="00163C1A">
        <w:rPr>
          <w:rtl/>
        </w:rPr>
        <w:t xml:space="preserve">اللغة العربية هي اللغة الرسمية في الإمارات العربية المتحدة. اللغات الأخرى المستخدمة تشمل الإنجليزية والهندية والفارسية. جزء كبير من السكان من دول شبه القارة الهندية مثل الفلبين وإيران، ودول أخرى. عليه ستجد العديد من الناس يتحدثون لغات مثل الأردو، </w:t>
      </w:r>
      <w:proofErr w:type="spellStart"/>
      <w:r w:rsidRPr="00163C1A">
        <w:rPr>
          <w:rtl/>
        </w:rPr>
        <w:t>والتاجلوج</w:t>
      </w:r>
      <w:proofErr w:type="spellEnd"/>
      <w:r w:rsidRPr="00163C1A">
        <w:rPr>
          <w:rtl/>
        </w:rPr>
        <w:t>، والماليزية، والروسية والجنوب إفريقية والعديد من اللغات الاخرى</w:t>
      </w:r>
      <w:r w:rsidRPr="00163C1A">
        <w:t>.</w:t>
      </w:r>
    </w:p>
    <w:p w14:paraId="6DBBB21F" w14:textId="77777777" w:rsidR="00163C1A" w:rsidRPr="00163C1A" w:rsidRDefault="00163C1A" w:rsidP="00163C1A">
      <w:pPr>
        <w:bidi/>
      </w:pPr>
    </w:p>
    <w:p w14:paraId="5753F6C4" w14:textId="542AF5B2" w:rsidR="00DC5391" w:rsidRPr="00163C1A" w:rsidRDefault="00163C1A" w:rsidP="00163C1A">
      <w:pPr>
        <w:bidi/>
        <w:rPr>
          <w:b/>
          <w:bCs/>
          <w:rtl/>
        </w:rPr>
      </w:pPr>
      <w:r w:rsidRPr="00163C1A">
        <w:rPr>
          <w:b/>
          <w:bCs/>
          <w:rtl/>
        </w:rPr>
        <w:t>الاقتصاد</w:t>
      </w:r>
      <w:r w:rsidRPr="00163C1A">
        <w:rPr>
          <w:b/>
          <w:bCs/>
        </w:rPr>
        <w:t>:</w:t>
      </w:r>
    </w:p>
    <w:p w14:paraId="0F20A255" w14:textId="7E107E6C" w:rsidR="00DC5391" w:rsidRPr="00163C1A" w:rsidRDefault="00163C1A" w:rsidP="005A64F8">
      <w:pPr>
        <w:bidi/>
        <w:rPr>
          <w:rtl/>
        </w:rPr>
      </w:pPr>
      <w:r w:rsidRPr="00163C1A">
        <w:rPr>
          <w:rtl/>
        </w:rPr>
        <w:t xml:space="preserve">تعتبر دولة الإمارات العربية المتحدة من الدول الرائدة في ميدان صناعة النفط على مستوى العالم. تمتلك الإمارات ما نسبته 10 في </w:t>
      </w:r>
      <w:proofErr w:type="gramStart"/>
      <w:r w:rsidRPr="00163C1A">
        <w:rPr>
          <w:rtl/>
        </w:rPr>
        <w:t>المائة</w:t>
      </w:r>
      <w:proofErr w:type="gramEnd"/>
      <w:r w:rsidRPr="00163C1A">
        <w:rPr>
          <w:rtl/>
        </w:rPr>
        <w:t xml:space="preserve"> تقريبا من إجمالي احتياطيات النفط في العالم (98 بليون برميل). تزدهر التجارة بصورة ملحوظة في الإمارات، حيث تم تأسيس المنطقة الحرة، في ظل عدم وجود أية ضرائب مفروضة، وذلك بهدف تشجيع إعداد المستثمرين على تأسيس المصانع ووحدات التصدير. بلغ إجمالي الناتج المحلي لدولة الإمارات المتحدة (خلال عام 2002) </w:t>
      </w:r>
      <w:r w:rsidRPr="00163C1A">
        <w:t xml:space="preserve">262,03 </w:t>
      </w:r>
      <w:r w:rsidRPr="00163C1A">
        <w:rPr>
          <w:rtl/>
        </w:rPr>
        <w:t xml:space="preserve">بليون درهم إماراتي، من بينها عوائد القطاع النفطي التي بلغت 199,2 بليون درهم إماراتي (71,4 بليون دولار)، بلغ الناتج المحلي الإجمالي للقطاع النفطي (2002) 62,8 بليون </w:t>
      </w:r>
      <w:proofErr w:type="gramStart"/>
      <w:r w:rsidRPr="00163C1A">
        <w:rPr>
          <w:rtl/>
        </w:rPr>
        <w:t>درهم ،</w:t>
      </w:r>
      <w:proofErr w:type="gramEnd"/>
      <w:r w:rsidRPr="00163C1A">
        <w:rPr>
          <w:rtl/>
        </w:rPr>
        <w:t xml:space="preserve"> بينما ناتج القطاع غير النفطي </w:t>
      </w:r>
      <w:r w:rsidRPr="00163C1A">
        <w:t xml:space="preserve">199,2 </w:t>
      </w:r>
      <w:r w:rsidRPr="00163C1A">
        <w:rPr>
          <w:rtl/>
        </w:rPr>
        <w:t xml:space="preserve">بليون درهم إماراتي (54,2 بليون دولار). متوسط نصيب الفرد من الدخل </w:t>
      </w:r>
      <w:proofErr w:type="gramStart"/>
      <w:r w:rsidR="005A64F8" w:rsidRPr="00163C1A">
        <w:t xml:space="preserve">70,000 </w:t>
      </w:r>
      <w:r w:rsidR="005A64F8">
        <w:rPr>
          <w:rFonts w:hint="cs"/>
          <w:rtl/>
        </w:rPr>
        <w:t xml:space="preserve"> </w:t>
      </w:r>
      <w:r w:rsidR="005A64F8">
        <w:rPr>
          <w:rFonts w:hint="cs"/>
          <w:rtl/>
          <w:lang w:bidi="ar-AE"/>
        </w:rPr>
        <w:t>درهم</w:t>
      </w:r>
      <w:proofErr w:type="gramEnd"/>
      <w:r w:rsidRPr="00163C1A">
        <w:rPr>
          <w:rtl/>
        </w:rPr>
        <w:t xml:space="preserve"> إماراتي (19,080 دولار)</w:t>
      </w:r>
      <w:r w:rsidRPr="00163C1A">
        <w:t>.</w:t>
      </w:r>
    </w:p>
    <w:sectPr w:rsidR="00DC5391" w:rsidRPr="00163C1A" w:rsidSect="00AF6A28">
      <w:pgSz w:w="11909" w:h="16834"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0tTAxNbIwsjQ1sDRR0lEKTi0uzszPAykwqgUAKtOlfiwAAAA="/>
  </w:docVars>
  <w:rsids>
    <w:rsidRoot w:val="00DC5391"/>
    <w:rsid w:val="00163C1A"/>
    <w:rsid w:val="00502175"/>
    <w:rsid w:val="005A64F8"/>
    <w:rsid w:val="005D40B3"/>
    <w:rsid w:val="00720E3E"/>
    <w:rsid w:val="00914D8D"/>
    <w:rsid w:val="00AD2B75"/>
    <w:rsid w:val="00AF6A28"/>
    <w:rsid w:val="00DC53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45401"/>
  <w15:chartTrackingRefBased/>
  <w15:docId w15:val="{F0073D06-8680-4877-8230-462228166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63C1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180227">
      <w:bodyDiv w:val="1"/>
      <w:marLeft w:val="0"/>
      <w:marRight w:val="0"/>
      <w:marTop w:val="0"/>
      <w:marBottom w:val="0"/>
      <w:divBdr>
        <w:top w:val="none" w:sz="0" w:space="0" w:color="auto"/>
        <w:left w:val="none" w:sz="0" w:space="0" w:color="auto"/>
        <w:bottom w:val="none" w:sz="0" w:space="0" w:color="auto"/>
        <w:right w:val="none" w:sz="0" w:space="0" w:color="auto"/>
      </w:divBdr>
    </w:div>
    <w:div w:id="791442512">
      <w:bodyDiv w:val="1"/>
      <w:marLeft w:val="0"/>
      <w:marRight w:val="0"/>
      <w:marTop w:val="0"/>
      <w:marBottom w:val="0"/>
      <w:divBdr>
        <w:top w:val="none" w:sz="0" w:space="0" w:color="auto"/>
        <w:left w:val="none" w:sz="0" w:space="0" w:color="auto"/>
        <w:bottom w:val="none" w:sz="0" w:space="0" w:color="auto"/>
        <w:right w:val="none" w:sz="0" w:space="0" w:color="auto"/>
      </w:divBdr>
    </w:div>
    <w:div w:id="855270484">
      <w:bodyDiv w:val="1"/>
      <w:marLeft w:val="0"/>
      <w:marRight w:val="0"/>
      <w:marTop w:val="0"/>
      <w:marBottom w:val="0"/>
      <w:divBdr>
        <w:top w:val="none" w:sz="0" w:space="0" w:color="auto"/>
        <w:left w:val="none" w:sz="0" w:space="0" w:color="auto"/>
        <w:bottom w:val="none" w:sz="0" w:space="0" w:color="auto"/>
        <w:right w:val="none" w:sz="0" w:space="0" w:color="auto"/>
      </w:divBdr>
    </w:div>
    <w:div w:id="1011489910">
      <w:bodyDiv w:val="1"/>
      <w:marLeft w:val="0"/>
      <w:marRight w:val="0"/>
      <w:marTop w:val="0"/>
      <w:marBottom w:val="0"/>
      <w:divBdr>
        <w:top w:val="none" w:sz="0" w:space="0" w:color="auto"/>
        <w:left w:val="none" w:sz="0" w:space="0" w:color="auto"/>
        <w:bottom w:val="none" w:sz="0" w:space="0" w:color="auto"/>
        <w:right w:val="none" w:sz="0" w:space="0" w:color="auto"/>
      </w:divBdr>
    </w:div>
    <w:div w:id="1113549296">
      <w:bodyDiv w:val="1"/>
      <w:marLeft w:val="0"/>
      <w:marRight w:val="0"/>
      <w:marTop w:val="0"/>
      <w:marBottom w:val="0"/>
      <w:divBdr>
        <w:top w:val="none" w:sz="0" w:space="0" w:color="auto"/>
        <w:left w:val="none" w:sz="0" w:space="0" w:color="auto"/>
        <w:bottom w:val="none" w:sz="0" w:space="0" w:color="auto"/>
        <w:right w:val="none" w:sz="0" w:space="0" w:color="auto"/>
      </w:divBdr>
    </w:div>
    <w:div w:id="1394618773">
      <w:bodyDiv w:val="1"/>
      <w:marLeft w:val="0"/>
      <w:marRight w:val="0"/>
      <w:marTop w:val="0"/>
      <w:marBottom w:val="0"/>
      <w:divBdr>
        <w:top w:val="none" w:sz="0" w:space="0" w:color="auto"/>
        <w:left w:val="none" w:sz="0" w:space="0" w:color="auto"/>
        <w:bottom w:val="none" w:sz="0" w:space="0" w:color="auto"/>
        <w:right w:val="none" w:sz="0" w:space="0" w:color="auto"/>
      </w:divBdr>
    </w:div>
    <w:div w:id="1672945144">
      <w:bodyDiv w:val="1"/>
      <w:marLeft w:val="0"/>
      <w:marRight w:val="0"/>
      <w:marTop w:val="0"/>
      <w:marBottom w:val="0"/>
      <w:divBdr>
        <w:top w:val="none" w:sz="0" w:space="0" w:color="auto"/>
        <w:left w:val="none" w:sz="0" w:space="0" w:color="auto"/>
        <w:bottom w:val="none" w:sz="0" w:space="0" w:color="auto"/>
        <w:right w:val="none" w:sz="0" w:space="0" w:color="auto"/>
      </w:divBdr>
    </w:div>
    <w:div w:id="1728263958">
      <w:bodyDiv w:val="1"/>
      <w:marLeft w:val="0"/>
      <w:marRight w:val="0"/>
      <w:marTop w:val="0"/>
      <w:marBottom w:val="0"/>
      <w:divBdr>
        <w:top w:val="none" w:sz="0" w:space="0" w:color="auto"/>
        <w:left w:val="none" w:sz="0" w:space="0" w:color="auto"/>
        <w:bottom w:val="none" w:sz="0" w:space="0" w:color="auto"/>
        <w:right w:val="none" w:sz="0" w:space="0" w:color="auto"/>
      </w:divBdr>
    </w:div>
    <w:div w:id="1742942535">
      <w:bodyDiv w:val="1"/>
      <w:marLeft w:val="0"/>
      <w:marRight w:val="0"/>
      <w:marTop w:val="0"/>
      <w:marBottom w:val="0"/>
      <w:divBdr>
        <w:top w:val="none" w:sz="0" w:space="0" w:color="auto"/>
        <w:left w:val="none" w:sz="0" w:space="0" w:color="auto"/>
        <w:bottom w:val="none" w:sz="0" w:space="0" w:color="auto"/>
        <w:right w:val="none" w:sz="0" w:space="0" w:color="auto"/>
      </w:divBdr>
    </w:div>
    <w:div w:id="187669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369</Words>
  <Characters>1894</Characters>
  <Application>Microsoft Office Word</Application>
  <DocSecurity>0</DocSecurity>
  <Lines>37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Khaled Mohammad Al Omari</dc:creator>
  <cp:keywords/>
  <dc:description/>
  <cp:lastModifiedBy>Author</cp:lastModifiedBy>
  <cp:revision>3</cp:revision>
  <dcterms:created xsi:type="dcterms:W3CDTF">2021-09-15T05:47:00Z</dcterms:created>
  <dcterms:modified xsi:type="dcterms:W3CDTF">2026-02-22T18:23:00Z</dcterms:modified>
</cp:coreProperties>
</file>